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A56" w:rsidRPr="00074A56" w:rsidRDefault="00074A56" w:rsidP="00074A56">
      <w:pPr>
        <w:spacing w:after="0" w:line="240" w:lineRule="auto"/>
        <w:rPr>
          <w:rFonts w:asciiTheme="majorHAnsi" w:hAnsiTheme="majorHAnsi" w:cs="Helvetica"/>
          <w:color w:val="141823"/>
          <w:sz w:val="24"/>
          <w:szCs w:val="24"/>
        </w:rPr>
      </w:pPr>
      <w:bookmarkStart w:id="0" w:name="_GoBack"/>
      <w:bookmarkEnd w:id="0"/>
      <w:r w:rsidRPr="00074A56">
        <w:rPr>
          <w:rFonts w:asciiTheme="majorHAnsi" w:hAnsiTheme="majorHAnsi" w:cs="Helvetica"/>
          <w:color w:val="141823"/>
          <w:sz w:val="24"/>
          <w:szCs w:val="24"/>
          <w:shd w:val="clear" w:color="auto" w:fill="FFFFFF"/>
        </w:rPr>
        <w:t>Don &amp; Dave Carroll began their music career in University when they started a singing duo and they have not slowed down since. With much dedication and spirit, the 'Don and Dave Show' evolved into the ECMA award-winning band Sons of Maxwell (S.O.M.). The band's namesake comes from their father Max.</w:t>
      </w:r>
      <w:r w:rsidRPr="00074A56">
        <w:rPr>
          <w:rFonts w:asciiTheme="majorHAnsi" w:hAnsiTheme="majorHAnsi" w:cs="Helvetica"/>
          <w:color w:val="141823"/>
          <w:sz w:val="24"/>
          <w:szCs w:val="24"/>
        </w:rPr>
        <w:br/>
      </w:r>
      <w:r w:rsidRPr="00074A56">
        <w:rPr>
          <w:rFonts w:asciiTheme="majorHAnsi" w:hAnsiTheme="majorHAnsi" w:cs="Helvetica"/>
          <w:color w:val="141823"/>
          <w:sz w:val="24"/>
          <w:szCs w:val="24"/>
        </w:rPr>
        <w:br/>
      </w:r>
      <w:r w:rsidRPr="00074A56">
        <w:rPr>
          <w:rFonts w:asciiTheme="majorHAnsi" w:hAnsiTheme="majorHAnsi" w:cs="Helvetica"/>
          <w:color w:val="141823"/>
          <w:sz w:val="24"/>
          <w:szCs w:val="24"/>
          <w:shd w:val="clear" w:color="auto" w:fill="FFFFFF"/>
        </w:rPr>
        <w:t>Dave Carroll has written, recorded and released over 40 original songs on the band's ten CDs, shared in multiple nominations and awards and the band has toured North America, Europe, Asia and the Caribbean.</w:t>
      </w:r>
      <w:r w:rsidRPr="00074A56">
        <w:rPr>
          <w:rStyle w:val="apple-converted-space"/>
          <w:rFonts w:asciiTheme="majorHAnsi" w:hAnsiTheme="majorHAnsi" w:cs="Helvetica"/>
          <w:color w:val="141823"/>
          <w:sz w:val="24"/>
          <w:szCs w:val="24"/>
          <w:shd w:val="clear" w:color="auto" w:fill="FFFFFF"/>
        </w:rPr>
        <w:t> </w:t>
      </w:r>
      <w:r w:rsidRPr="00074A56">
        <w:rPr>
          <w:rFonts w:asciiTheme="majorHAnsi" w:hAnsiTheme="majorHAnsi" w:cs="Helvetica"/>
          <w:color w:val="141823"/>
          <w:sz w:val="24"/>
          <w:szCs w:val="24"/>
        </w:rPr>
        <w:br/>
      </w:r>
      <w:r w:rsidRPr="00074A56">
        <w:rPr>
          <w:rFonts w:asciiTheme="majorHAnsi" w:hAnsiTheme="majorHAnsi" w:cs="Helvetica"/>
          <w:color w:val="141823"/>
          <w:sz w:val="24"/>
          <w:szCs w:val="24"/>
        </w:rPr>
        <w:br/>
      </w:r>
      <w:r w:rsidRPr="00074A56">
        <w:rPr>
          <w:rFonts w:asciiTheme="majorHAnsi" w:hAnsiTheme="majorHAnsi" w:cs="Helvetica"/>
          <w:color w:val="141823"/>
          <w:sz w:val="24"/>
          <w:szCs w:val="24"/>
          <w:shd w:val="clear" w:color="auto" w:fill="FFFFFF"/>
        </w:rPr>
        <w:t>S.O.M.’s energetic performances are highlighted by a great sense of humour, their signature harmonies and original Pop-Folk songs. The strength of the duo is built upon its diversity. The fact is, what sets them apart has also made them so popular with such a broad spectrum of people. They have done prolific work and have developed a large, dedicated fan base. Sons of Maxwell have been nominated for 5 East Coast Music Awards and have won 2 ECMA’s (one in 2006 with Sunday Morning for Country Album of the year and in 2002 with Among the Living for Roots Traditional Group of the year).</w:t>
      </w:r>
      <w:r w:rsidRPr="00074A56">
        <w:rPr>
          <w:rFonts w:asciiTheme="majorHAnsi" w:hAnsiTheme="majorHAnsi" w:cs="Helvetica"/>
          <w:color w:val="141823"/>
          <w:sz w:val="24"/>
          <w:szCs w:val="24"/>
        </w:rPr>
        <w:br/>
      </w:r>
      <w:r w:rsidRPr="00074A56">
        <w:rPr>
          <w:rFonts w:asciiTheme="majorHAnsi" w:hAnsiTheme="majorHAnsi" w:cs="Helvetica"/>
          <w:color w:val="141823"/>
          <w:sz w:val="24"/>
          <w:szCs w:val="24"/>
        </w:rPr>
        <w:br/>
      </w:r>
      <w:r w:rsidRPr="00074A56">
        <w:rPr>
          <w:rFonts w:asciiTheme="majorHAnsi" w:hAnsiTheme="majorHAnsi" w:cs="Helvetica"/>
          <w:color w:val="141823"/>
          <w:sz w:val="24"/>
          <w:szCs w:val="24"/>
          <w:shd w:val="clear" w:color="auto" w:fill="FFFFFF"/>
        </w:rPr>
        <w:t>Along with their long and successful joint career in S.O.M both the Carroll brothers have individual musical interests. Dave released his first solo album 'Perfect Blue' in 2008 and 'Raincoat in Vegas' in 2012. Don has followed his love of jazz standards, putting together a swing band and also released an album of his own, 'Valentine Delivered.'</w:t>
      </w:r>
    </w:p>
    <w:p w:rsidR="00074A56" w:rsidRDefault="00074A56" w:rsidP="00074A56">
      <w:pPr>
        <w:spacing w:after="0" w:line="240" w:lineRule="auto"/>
        <w:rPr>
          <w:rFonts w:asciiTheme="majorHAnsi" w:hAnsiTheme="majorHAnsi"/>
          <w:sz w:val="24"/>
          <w:szCs w:val="24"/>
        </w:rPr>
      </w:pPr>
    </w:p>
    <w:p w:rsidR="00074A56" w:rsidRPr="00074A56" w:rsidRDefault="00074A56" w:rsidP="00074A56">
      <w:pPr>
        <w:spacing w:after="0" w:line="240" w:lineRule="auto"/>
        <w:rPr>
          <w:rFonts w:asciiTheme="majorHAnsi" w:hAnsiTheme="majorHAnsi" w:cs="Helvetica"/>
          <w:color w:val="141823"/>
          <w:sz w:val="24"/>
          <w:szCs w:val="24"/>
          <w:shd w:val="clear" w:color="auto" w:fill="FFFFFF"/>
        </w:rPr>
      </w:pPr>
      <w:r w:rsidRPr="00074A56">
        <w:rPr>
          <w:rFonts w:asciiTheme="majorHAnsi" w:hAnsiTheme="majorHAnsi"/>
          <w:sz w:val="24"/>
          <w:szCs w:val="24"/>
        </w:rPr>
        <w:t xml:space="preserve">In 2009, when faced with an ongoing and frustrating customer service issue with United Airlines, Dave Carroll turned to his talent and passion in creating three music videos about his experience and he posted them to YouTube.  What has become the United Breaks Guitars trilogy has inspired and empowered millions of consumers.  It has awakened companies everywhere to the importance of every customer; about the need to engage in social media and has reinforced a new perspective on branding in the age of social media. </w:t>
      </w:r>
    </w:p>
    <w:p w:rsidR="00074A56" w:rsidRDefault="00074A56" w:rsidP="00074A56">
      <w:pPr>
        <w:spacing w:after="0" w:line="240" w:lineRule="auto"/>
        <w:rPr>
          <w:rFonts w:asciiTheme="majorHAnsi" w:hAnsiTheme="majorHAnsi" w:cs="Helvetica"/>
          <w:color w:val="141823"/>
          <w:sz w:val="24"/>
          <w:szCs w:val="24"/>
          <w:shd w:val="clear" w:color="auto" w:fill="FFFFFF"/>
        </w:rPr>
      </w:pPr>
    </w:p>
    <w:p w:rsidR="00112AEA" w:rsidRPr="00074A56" w:rsidRDefault="00074A56" w:rsidP="00074A56">
      <w:pPr>
        <w:spacing w:after="0" w:line="240" w:lineRule="auto"/>
        <w:rPr>
          <w:rFonts w:asciiTheme="majorHAnsi" w:hAnsiTheme="majorHAnsi" w:cs="Helvetica"/>
          <w:color w:val="141823"/>
          <w:sz w:val="24"/>
          <w:szCs w:val="24"/>
          <w:shd w:val="clear" w:color="auto" w:fill="FFFFFF"/>
        </w:rPr>
      </w:pPr>
      <w:r w:rsidRPr="00074A56">
        <w:rPr>
          <w:rFonts w:asciiTheme="majorHAnsi" w:hAnsiTheme="majorHAnsi" w:cs="Helvetica"/>
          <w:color w:val="141823"/>
          <w:sz w:val="24"/>
          <w:szCs w:val="24"/>
          <w:shd w:val="clear" w:color="auto" w:fill="FFFFFF"/>
        </w:rPr>
        <w:t>Often called 'the nicest guys in the business' Don and Dave continue to deliver high energy quality entertainment that is both relevant and accessible to live music fans of all ages. With a large and loyal fan base and several industry awards behind them, they continue to record and tour music halls, theaters and festivals.</w:t>
      </w:r>
    </w:p>
    <w:sectPr w:rsidR="00112AEA" w:rsidRPr="00074A5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A56"/>
    <w:rsid w:val="00074A56"/>
    <w:rsid w:val="00112AE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3A7F12-7532-4262-8785-F54AED417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74A56"/>
  </w:style>
  <w:style w:type="character" w:styleId="Hyperlink">
    <w:name w:val="Hyperlink"/>
    <w:basedOn w:val="DefaultParagraphFont"/>
    <w:uiPriority w:val="99"/>
    <w:semiHidden/>
    <w:unhideWhenUsed/>
    <w:rsid w:val="00074A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342</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Harrison</dc:creator>
  <cp:keywords/>
  <dc:description/>
  <cp:lastModifiedBy>Johanna Harrison</cp:lastModifiedBy>
  <cp:revision>1</cp:revision>
  <dcterms:created xsi:type="dcterms:W3CDTF">2016-04-25T17:21:00Z</dcterms:created>
  <dcterms:modified xsi:type="dcterms:W3CDTF">2016-04-25T17:28:00Z</dcterms:modified>
</cp:coreProperties>
</file>